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192B2" w14:textId="77777777" w:rsidR="00DE7227" w:rsidRPr="00DE7227" w:rsidRDefault="00DE7227" w:rsidP="00DE7227">
      <w:r w:rsidRPr="00DE7227">
        <w:rPr>
          <w:b/>
          <w:bCs/>
        </w:rPr>
        <w:t>NARODOWE ŚWIĘTO NIEPODLEGŁOŚCI</w:t>
      </w:r>
    </w:p>
    <w:p w14:paraId="13D55D2E" w14:textId="77777777" w:rsidR="00DE7227" w:rsidRPr="00DE7227" w:rsidRDefault="00DE7227" w:rsidP="00DE7227">
      <w:r w:rsidRPr="00DE7227">
        <w:rPr>
          <w:b/>
          <w:bCs/>
        </w:rPr>
        <w:t>W CELU UCZCZENIA 103 ROCZNICY ODZYSKANIA PRZEZ POLSKĘ NIEPODLEGŁOŚCI PRAGNIEMY </w:t>
      </w:r>
    </w:p>
    <w:p w14:paraId="7B646F1F" w14:textId="77777777" w:rsidR="00DE7227" w:rsidRPr="00DE7227" w:rsidRDefault="00DE7227" w:rsidP="00DE7227">
      <w:r w:rsidRPr="00DE7227">
        <w:rPr>
          <w:b/>
          <w:bCs/>
        </w:rPr>
        <w:t> ZAPROSIĆ DZIECI I MŁODZIEŻ DO WZIĘCIA UDZIAŁU W KONKURSIE PLASTYCZNO - TECHNICZNYM</w:t>
      </w:r>
    </w:p>
    <w:p w14:paraId="5707E80E" w14:textId="77777777" w:rsidR="00DE7227" w:rsidRPr="00DE7227" w:rsidRDefault="00DE7227" w:rsidP="00DE7227">
      <w:r w:rsidRPr="00DE7227">
        <w:rPr>
          <w:b/>
          <w:bCs/>
        </w:rPr>
        <w:t>„PROJEKT STROJU W BARWACH NARODOWYCH”</w:t>
      </w:r>
    </w:p>
    <w:p w14:paraId="655E3B39" w14:textId="77777777" w:rsidR="00DE7227" w:rsidRPr="00DE7227" w:rsidRDefault="00DE7227" w:rsidP="00DE7227">
      <w:r w:rsidRPr="00DE7227">
        <w:rPr>
          <w:b/>
          <w:bCs/>
        </w:rPr>
        <w:t>Cele konkursu :</w:t>
      </w:r>
    </w:p>
    <w:p w14:paraId="6B12E740" w14:textId="77777777" w:rsidR="00DE7227" w:rsidRPr="00DE7227" w:rsidRDefault="00DE7227" w:rsidP="00DE7227">
      <w:r w:rsidRPr="00DE7227">
        <w:t>- rozwijanie kreatywności dzieci i młodzieży,</w:t>
      </w:r>
    </w:p>
    <w:p w14:paraId="4F3E7185" w14:textId="77777777" w:rsidR="00DE7227" w:rsidRPr="00DE7227" w:rsidRDefault="00DE7227" w:rsidP="00DE7227">
      <w:r w:rsidRPr="00DE7227">
        <w:t>- zainteresowanie bogactwem kultury i sztuki własnego kraju, regionu,</w:t>
      </w:r>
    </w:p>
    <w:p w14:paraId="2995CB1E" w14:textId="77777777" w:rsidR="00DE7227" w:rsidRPr="00DE7227" w:rsidRDefault="00DE7227" w:rsidP="00DE7227">
      <w:r w:rsidRPr="00DE7227">
        <w:t>- zachęcenie do aktywności artystycznej, - kształtowanie tożsamości i przynależności narodowej,</w:t>
      </w:r>
    </w:p>
    <w:p w14:paraId="729E0288" w14:textId="77777777" w:rsidR="00DE7227" w:rsidRPr="00DE7227" w:rsidRDefault="00DE7227" w:rsidP="00DE7227">
      <w:r w:rsidRPr="00DE7227">
        <w:t>- promowanie postaw patriotycznych wśród dzieci i młodzieży,</w:t>
      </w:r>
    </w:p>
    <w:p w14:paraId="32D403EF" w14:textId="77777777" w:rsidR="00DE7227" w:rsidRPr="00DE7227" w:rsidRDefault="00DE7227" w:rsidP="00DE7227">
      <w:r w:rsidRPr="00DE7227">
        <w:t>- kreatywne uczestnictwo w wydarzeniach związanych z obchodami Narodowego Święta Niepodległości</w:t>
      </w:r>
    </w:p>
    <w:p w14:paraId="0AA7AA4A" w14:textId="77777777" w:rsidR="00DE7227" w:rsidRPr="00DE7227" w:rsidRDefault="00DE7227" w:rsidP="00DE7227">
      <w:r w:rsidRPr="00DE7227">
        <w:rPr>
          <w:b/>
          <w:bCs/>
        </w:rPr>
        <w:t>Założenia organizacyjne:</w:t>
      </w:r>
    </w:p>
    <w:p w14:paraId="5D3C90C7" w14:textId="77777777" w:rsidR="00DE7227" w:rsidRPr="00DE7227" w:rsidRDefault="00DE7227" w:rsidP="00DE7227">
      <w:r w:rsidRPr="00DE7227">
        <w:t>1. W konkursie mogą wziąć udział uczniowie klas I - VIII.</w:t>
      </w:r>
    </w:p>
    <w:p w14:paraId="778B0F76" w14:textId="77777777" w:rsidR="00DE7227" w:rsidRPr="00DE7227" w:rsidRDefault="00DE7227" w:rsidP="00DE7227">
      <w:r w:rsidRPr="00DE7227">
        <w:t>2. Nagrody zostaną wręczone w następujących kategoriach:</w:t>
      </w:r>
    </w:p>
    <w:p w14:paraId="2CDD14A9" w14:textId="77777777" w:rsidR="00DE7227" w:rsidRPr="00DE7227" w:rsidRDefault="00DE7227" w:rsidP="00DE7227">
      <w:pPr>
        <w:numPr>
          <w:ilvl w:val="0"/>
          <w:numId w:val="1"/>
        </w:numPr>
      </w:pPr>
      <w:r w:rsidRPr="00DE7227">
        <w:t>Kategoria 1 - kl. I-III,</w:t>
      </w:r>
    </w:p>
    <w:p w14:paraId="386E555C" w14:textId="77777777" w:rsidR="00DE7227" w:rsidRPr="00DE7227" w:rsidRDefault="00DE7227" w:rsidP="00DE7227">
      <w:pPr>
        <w:numPr>
          <w:ilvl w:val="0"/>
          <w:numId w:val="1"/>
        </w:numPr>
      </w:pPr>
      <w:r w:rsidRPr="00DE7227">
        <w:t>Kategoria 2 - kl. IV-VI,</w:t>
      </w:r>
    </w:p>
    <w:p w14:paraId="7BCD8C93" w14:textId="77777777" w:rsidR="00DE7227" w:rsidRPr="00DE7227" w:rsidRDefault="00DE7227" w:rsidP="00DE7227">
      <w:pPr>
        <w:numPr>
          <w:ilvl w:val="0"/>
          <w:numId w:val="1"/>
        </w:numPr>
      </w:pPr>
      <w:r w:rsidRPr="00DE7227">
        <w:t>Kategoria 3 - kl. VII -VIII ,</w:t>
      </w:r>
    </w:p>
    <w:p w14:paraId="1796E1A9" w14:textId="77777777" w:rsidR="00DE7227" w:rsidRPr="00DE7227" w:rsidRDefault="00DE7227" w:rsidP="00DE7227">
      <w:r w:rsidRPr="00DE7227">
        <w:t>3. Prace należy dostarczyć w terminie do 04 listopada 2021 r. do nauczycieli techniki. Prace dostarczone na konkurs muszą być pracami własnymi, niepublikowanymi wcześniej oraz nie przedstawianymi na innych konkursach. Przekazanie pracy na konkurs jest jednoznaczne ze złożeniem oświadczenia o tych faktach.</w:t>
      </w:r>
    </w:p>
    <w:p w14:paraId="125BC66C" w14:textId="77777777" w:rsidR="00DE7227" w:rsidRPr="00DE7227" w:rsidRDefault="00DE7227" w:rsidP="00DE7227">
      <w:r w:rsidRPr="00DE7227">
        <w:t>4. Prace zgłoszone do konkursu nie będą zwracane autorom</w:t>
      </w:r>
    </w:p>
    <w:p w14:paraId="65D7CF49" w14:textId="77777777" w:rsidR="00DE7227" w:rsidRPr="00DE7227" w:rsidRDefault="00DE7227" w:rsidP="00DE7227">
      <w:r w:rsidRPr="00DE7227">
        <w:t>5. Każdy uczestnik może zgłosić do konkursu jedną pracę.</w:t>
      </w:r>
    </w:p>
    <w:p w14:paraId="23380A40" w14:textId="77777777" w:rsidR="00DE7227" w:rsidRPr="00DE7227" w:rsidRDefault="00DE7227" w:rsidP="00DE7227">
      <w:r w:rsidRPr="00DE7227">
        <w:t>6. Prace mogą być wykonane dowolną techniką plastyczną (np. collage, kredka, farby plakatowe, akwarela, tempera, pastele suche, pastele olejne,)</w:t>
      </w:r>
    </w:p>
    <w:p w14:paraId="37EDEDDA" w14:textId="77777777" w:rsidR="00DE7227" w:rsidRPr="00DE7227" w:rsidRDefault="00DE7227" w:rsidP="00DE7227">
      <w:r w:rsidRPr="00DE7227">
        <w:t>7. Tematyka prac powinna być ściśle związana z ideą konkursu, to jest zaprojektowaniem stroju w barwach biało - czerwonych na dowolną okazję .</w:t>
      </w:r>
    </w:p>
    <w:p w14:paraId="3DCA8B4D" w14:textId="77777777" w:rsidR="00DE7227" w:rsidRPr="00DE7227" w:rsidRDefault="00DE7227" w:rsidP="00DE7227">
      <w:r w:rsidRPr="00DE7227">
        <w:t>8. Do pracy należy dołączyć kartkę. na której piszemy: imię i nazwisko, klasa, tytuł i krótki opis pracy (na jaką okazję został zaprojektowany strój, technika wykonania, koncepcja),</w:t>
      </w:r>
    </w:p>
    <w:p w14:paraId="1E4EF146" w14:textId="77777777" w:rsidR="00DE7227" w:rsidRPr="00DE7227" w:rsidRDefault="00DE7227" w:rsidP="00DE7227">
      <w:r w:rsidRPr="00DE7227">
        <w:rPr>
          <w:b/>
          <w:bCs/>
        </w:rPr>
        <w:t>Ocena prac konkursowych</w:t>
      </w:r>
    </w:p>
    <w:p w14:paraId="558ADE46" w14:textId="77777777" w:rsidR="00DE7227" w:rsidRPr="00DE7227" w:rsidRDefault="00DE7227" w:rsidP="00DE7227">
      <w:r w:rsidRPr="00DE7227">
        <w:t>O wyłonieniu zwycięzców konkursu decyduje komisja konkursowa powołana przez organizatora.</w:t>
      </w:r>
    </w:p>
    <w:p w14:paraId="4B7E0715" w14:textId="77777777" w:rsidR="00DE7227" w:rsidRPr="00DE7227" w:rsidRDefault="00DE7227" w:rsidP="00DE7227">
      <w:r w:rsidRPr="00DE7227">
        <w:t>Kryteria oceny zostaną ustalone w następujący sposób:</w:t>
      </w:r>
    </w:p>
    <w:p w14:paraId="3CE2A0CC" w14:textId="77777777" w:rsidR="00DE7227" w:rsidRPr="00DE7227" w:rsidRDefault="00DE7227" w:rsidP="00DE7227">
      <w:r w:rsidRPr="00DE7227">
        <w:t>- zgodność pracy z tematem</w:t>
      </w:r>
    </w:p>
    <w:p w14:paraId="5D3F88BA" w14:textId="77777777" w:rsidR="00DE7227" w:rsidRPr="00DE7227" w:rsidRDefault="00DE7227" w:rsidP="00DE7227">
      <w:r w:rsidRPr="00DE7227">
        <w:t>- jakość wykonania - oryginalność i pomysłowość</w:t>
      </w:r>
    </w:p>
    <w:p w14:paraId="696D2082" w14:textId="77777777" w:rsidR="00DE7227" w:rsidRPr="00DE7227" w:rsidRDefault="00DE7227" w:rsidP="00DE7227">
      <w:r w:rsidRPr="00DE7227">
        <w:lastRenderedPageBreak/>
        <w:t>- walory artystyczne takie, jak kompozycja, gama kolorystyczna, technika wykonania</w:t>
      </w:r>
    </w:p>
    <w:p w14:paraId="1A850C5F" w14:textId="77777777" w:rsidR="00DE7227" w:rsidRPr="00DE7227" w:rsidRDefault="00DE7227" w:rsidP="00DE7227">
      <w:r w:rsidRPr="00DE7227">
        <w:t>- stopień trudności wykonania.</w:t>
      </w:r>
    </w:p>
    <w:p w14:paraId="7D3856A0" w14:textId="77777777" w:rsidR="00DE7227" w:rsidRPr="00DE7227" w:rsidRDefault="00DE7227" w:rsidP="00DE7227">
      <w:r w:rsidRPr="00DE7227">
        <w:t>Nagrodzone i wyróżnione prace konkursowe zostaną przedstawione na wystawie pokonkursowej. Ogłoszenie wyników konkursu odbędzie się 10 listopada 2021 r. natomiast wręczenie dyplomów i upominków odbędzie się na podsumowaniu osiągnięć za pierwszy semestr w styczniu 2022r.</w:t>
      </w:r>
    </w:p>
    <w:p w14:paraId="75602837" w14:textId="77777777" w:rsidR="00DE7227" w:rsidRPr="00DE7227" w:rsidRDefault="00DE7227" w:rsidP="00DE7227">
      <w:r w:rsidRPr="00DE7227">
        <w:t>SERDECZNIE ZAPRASZAMY DO UDZIAŁU W KONKURSIE</w:t>
      </w:r>
    </w:p>
    <w:p w14:paraId="04F3BBFF" w14:textId="77777777" w:rsidR="00DE7227" w:rsidRPr="00DE7227" w:rsidRDefault="00DE7227" w:rsidP="00DE7227">
      <w:r w:rsidRPr="00DE7227">
        <w:t>Organizatorzy:</w:t>
      </w:r>
    </w:p>
    <w:p w14:paraId="157FDC6A" w14:textId="77777777" w:rsidR="00DE7227" w:rsidRPr="00DE7227" w:rsidRDefault="00DE7227" w:rsidP="00DE7227">
      <w:r w:rsidRPr="00DE7227">
        <w:t>Nauczyciele techniki</w:t>
      </w:r>
    </w:p>
    <w:p w14:paraId="65377984" w14:textId="77777777" w:rsidR="0000073F" w:rsidRDefault="0000073F"/>
    <w:sectPr w:rsidR="000007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34112"/>
    <w:multiLevelType w:val="multilevel"/>
    <w:tmpl w:val="046C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227"/>
    <w:rsid w:val="0000073F"/>
    <w:rsid w:val="00DE72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F5CD"/>
  <w15:chartTrackingRefBased/>
  <w15:docId w15:val="{A4571F6C-EC18-4058-8078-89E78E42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051642">
      <w:bodyDiv w:val="1"/>
      <w:marLeft w:val="0"/>
      <w:marRight w:val="0"/>
      <w:marTop w:val="0"/>
      <w:marBottom w:val="0"/>
      <w:divBdr>
        <w:top w:val="none" w:sz="0" w:space="0" w:color="auto"/>
        <w:left w:val="none" w:sz="0" w:space="0" w:color="auto"/>
        <w:bottom w:val="none" w:sz="0" w:space="0" w:color="auto"/>
        <w:right w:val="none" w:sz="0" w:space="0" w:color="auto"/>
      </w:divBdr>
      <w:divsChild>
        <w:div w:id="651057597">
          <w:marLeft w:val="0"/>
          <w:marRight w:val="0"/>
          <w:marTop w:val="0"/>
          <w:marBottom w:val="0"/>
          <w:divBdr>
            <w:top w:val="none" w:sz="0" w:space="0" w:color="auto"/>
            <w:left w:val="none" w:sz="0" w:space="0" w:color="auto"/>
            <w:bottom w:val="none" w:sz="0" w:space="0" w:color="auto"/>
            <w:right w:val="none" w:sz="0" w:space="0" w:color="auto"/>
          </w:divBdr>
          <w:divsChild>
            <w:div w:id="2095544573">
              <w:marLeft w:val="-150"/>
              <w:marRight w:val="-150"/>
              <w:marTop w:val="0"/>
              <w:marBottom w:val="0"/>
              <w:divBdr>
                <w:top w:val="none" w:sz="0" w:space="0" w:color="auto"/>
                <w:left w:val="none" w:sz="0" w:space="0" w:color="auto"/>
                <w:bottom w:val="none" w:sz="0" w:space="0" w:color="auto"/>
                <w:right w:val="none" w:sz="0" w:space="0" w:color="auto"/>
              </w:divBdr>
              <w:divsChild>
                <w:div w:id="1179539078">
                  <w:marLeft w:val="0"/>
                  <w:marRight w:val="0"/>
                  <w:marTop w:val="0"/>
                  <w:marBottom w:val="0"/>
                  <w:divBdr>
                    <w:top w:val="none" w:sz="0" w:space="0" w:color="auto"/>
                    <w:left w:val="none" w:sz="0" w:space="0" w:color="auto"/>
                    <w:bottom w:val="none" w:sz="0" w:space="0" w:color="auto"/>
                    <w:right w:val="none" w:sz="0" w:space="0" w:color="auto"/>
                  </w:divBdr>
                  <w:divsChild>
                    <w:div w:id="2040737353">
                      <w:marLeft w:val="0"/>
                      <w:marRight w:val="0"/>
                      <w:marTop w:val="0"/>
                      <w:marBottom w:val="0"/>
                      <w:divBdr>
                        <w:top w:val="none" w:sz="0" w:space="0" w:color="auto"/>
                        <w:left w:val="none" w:sz="0" w:space="0" w:color="auto"/>
                        <w:bottom w:val="none" w:sz="0" w:space="0" w:color="auto"/>
                        <w:right w:val="none" w:sz="0" w:space="0" w:color="auto"/>
                      </w:divBdr>
                      <w:divsChild>
                        <w:div w:id="1826896770">
                          <w:marLeft w:val="0"/>
                          <w:marRight w:val="0"/>
                          <w:marTop w:val="0"/>
                          <w:marBottom w:val="0"/>
                          <w:divBdr>
                            <w:top w:val="none" w:sz="0" w:space="0" w:color="auto"/>
                            <w:left w:val="none" w:sz="0" w:space="0" w:color="auto"/>
                            <w:bottom w:val="none" w:sz="0" w:space="0" w:color="auto"/>
                            <w:right w:val="none" w:sz="0" w:space="0" w:color="auto"/>
                          </w:divBdr>
                          <w:divsChild>
                            <w:div w:id="1434205181">
                              <w:marLeft w:val="0"/>
                              <w:marRight w:val="0"/>
                              <w:marTop w:val="0"/>
                              <w:marBottom w:val="300"/>
                              <w:divBdr>
                                <w:top w:val="none" w:sz="0" w:space="0" w:color="auto"/>
                                <w:left w:val="none" w:sz="0" w:space="0" w:color="auto"/>
                                <w:bottom w:val="none" w:sz="0" w:space="0" w:color="auto"/>
                                <w:right w:val="none" w:sz="0" w:space="0" w:color="auto"/>
                              </w:divBdr>
                              <w:divsChild>
                                <w:div w:id="997269351">
                                  <w:marLeft w:val="0"/>
                                  <w:marRight w:val="0"/>
                                  <w:marTop w:val="0"/>
                                  <w:marBottom w:val="0"/>
                                  <w:divBdr>
                                    <w:top w:val="none" w:sz="0" w:space="0" w:color="auto"/>
                                    <w:left w:val="none" w:sz="0" w:space="0" w:color="auto"/>
                                    <w:bottom w:val="none" w:sz="0" w:space="0" w:color="auto"/>
                                    <w:right w:val="none" w:sz="0" w:space="0" w:color="auto"/>
                                  </w:divBdr>
                                  <w:divsChild>
                                    <w:div w:id="4126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348</Words>
  <Characters>2090</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Lenart</dc:creator>
  <cp:keywords/>
  <dc:description/>
  <cp:lastModifiedBy>Tomasz Lenart</cp:lastModifiedBy>
  <cp:revision>1</cp:revision>
  <dcterms:created xsi:type="dcterms:W3CDTF">2021-11-22T14:47:00Z</dcterms:created>
  <dcterms:modified xsi:type="dcterms:W3CDTF">2021-11-22T14:48:00Z</dcterms:modified>
</cp:coreProperties>
</file>